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7C2" w:rsidRPr="002F1EE4" w:rsidRDefault="006407C2" w:rsidP="000C71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</w:p>
    <w:p w:rsidR="006407C2" w:rsidRPr="000C71D9" w:rsidRDefault="006407C2" w:rsidP="000C71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C71D9">
        <w:rPr>
          <w:rFonts w:ascii="Times New Roman" w:hAnsi="Times New Roman" w:cs="Times New Roman"/>
          <w:b/>
          <w:sz w:val="20"/>
          <w:szCs w:val="20"/>
        </w:rPr>
        <w:t xml:space="preserve">ТАШЕНОВА </w:t>
      </w:r>
      <w:proofErr w:type="spellStart"/>
      <w:r w:rsidRPr="000C71D9">
        <w:rPr>
          <w:rFonts w:ascii="Times New Roman" w:hAnsi="Times New Roman" w:cs="Times New Roman"/>
          <w:b/>
          <w:sz w:val="20"/>
          <w:szCs w:val="20"/>
        </w:rPr>
        <w:t>Жанат</w:t>
      </w:r>
      <w:proofErr w:type="spellEnd"/>
      <w:r w:rsidRPr="000C71D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C71D9">
        <w:rPr>
          <w:rFonts w:ascii="Times New Roman" w:hAnsi="Times New Roman" w:cs="Times New Roman"/>
          <w:b/>
          <w:sz w:val="20"/>
          <w:szCs w:val="20"/>
        </w:rPr>
        <w:t>Ботбайбековна</w:t>
      </w:r>
      <w:proofErr w:type="spellEnd"/>
      <w:r w:rsidRPr="000C71D9">
        <w:rPr>
          <w:rFonts w:ascii="Times New Roman" w:hAnsi="Times New Roman" w:cs="Times New Roman"/>
          <w:b/>
          <w:sz w:val="20"/>
          <w:szCs w:val="20"/>
          <w:lang w:val="kk-KZ"/>
        </w:rPr>
        <w:t>,</w:t>
      </w:r>
    </w:p>
    <w:p w:rsidR="006407C2" w:rsidRPr="000C71D9" w:rsidRDefault="006407C2" w:rsidP="000C71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F1EE4">
        <w:rPr>
          <w:rFonts w:ascii="Times New Roman" w:hAnsi="Times New Roman" w:cs="Times New Roman"/>
          <w:b/>
          <w:sz w:val="20"/>
          <w:szCs w:val="20"/>
          <w:lang w:val="kk-KZ"/>
        </w:rPr>
        <w:t>Ораз Жандосов атындағы №30 жалпы орта білім беретін мектебі</w:t>
      </w:r>
      <w:r w:rsidRPr="000C71D9">
        <w:rPr>
          <w:rFonts w:ascii="Times New Roman" w:hAnsi="Times New Roman" w:cs="Times New Roman"/>
          <w:b/>
          <w:sz w:val="20"/>
          <w:szCs w:val="20"/>
          <w:lang w:val="kk-KZ"/>
        </w:rPr>
        <w:t xml:space="preserve">нің </w:t>
      </w:r>
      <w:r w:rsidRPr="002F1EE4">
        <w:rPr>
          <w:rFonts w:ascii="Times New Roman" w:hAnsi="Times New Roman" w:cs="Times New Roman"/>
          <w:b/>
          <w:sz w:val="20"/>
          <w:szCs w:val="20"/>
          <w:lang w:val="kk-KZ"/>
        </w:rPr>
        <w:t>орыс тілі мен әдебие</w:t>
      </w:r>
      <w:r w:rsidRPr="000C71D9">
        <w:rPr>
          <w:rFonts w:ascii="Times New Roman" w:hAnsi="Times New Roman" w:cs="Times New Roman"/>
          <w:b/>
          <w:sz w:val="20"/>
          <w:szCs w:val="20"/>
          <w:lang w:val="kk-KZ"/>
        </w:rPr>
        <w:t>ті пәні мұғалімі.</w:t>
      </w:r>
    </w:p>
    <w:p w:rsidR="006407C2" w:rsidRPr="000C71D9" w:rsidRDefault="006407C2" w:rsidP="000C71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C71D9">
        <w:rPr>
          <w:rFonts w:ascii="Times New Roman" w:hAnsi="Times New Roman" w:cs="Times New Roman"/>
          <w:b/>
          <w:sz w:val="20"/>
          <w:szCs w:val="20"/>
        </w:rPr>
        <w:t xml:space="preserve">Шымкент </w:t>
      </w:r>
      <w:proofErr w:type="spellStart"/>
      <w:r w:rsidRPr="000C71D9">
        <w:rPr>
          <w:rFonts w:ascii="Times New Roman" w:hAnsi="Times New Roman" w:cs="Times New Roman"/>
          <w:b/>
          <w:sz w:val="20"/>
          <w:szCs w:val="20"/>
        </w:rPr>
        <w:t>қаласы</w:t>
      </w:r>
      <w:proofErr w:type="spellEnd"/>
    </w:p>
    <w:p w:rsidR="0036013E" w:rsidRPr="000C71D9" w:rsidRDefault="0036013E" w:rsidP="000C71D9">
      <w:pPr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</w:pPr>
    </w:p>
    <w:p w:rsidR="0036013E" w:rsidRPr="000C71D9" w:rsidRDefault="000C71D9" w:rsidP="000C71D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C71D9">
        <w:rPr>
          <w:rFonts w:ascii="Times New Roman" w:hAnsi="Times New Roman" w:cs="Times New Roman"/>
          <w:b/>
          <w:sz w:val="20"/>
          <w:szCs w:val="20"/>
        </w:rPr>
        <w:t xml:space="preserve">СОВРЕМЕННЫЕ ПОДХОДЫ К ПРЕПОДАВАНИЮ РУССКОГО ЯЗЫКА И ЛИТЕРАТУРЫ В УСЛОВИЯХ </w:t>
      </w:r>
      <w:r w:rsidRPr="000C71D9">
        <w:rPr>
          <w:rFonts w:ascii="Times New Roman" w:hAnsi="Times New Roman" w:cs="Times New Roman"/>
          <w:b/>
          <w:sz w:val="20"/>
          <w:szCs w:val="20"/>
          <w:lang w:val="kk-KZ"/>
        </w:rPr>
        <w:t xml:space="preserve">ЦИФРОВИЗАЦИИ </w:t>
      </w:r>
      <w:r w:rsidRPr="000C71D9">
        <w:rPr>
          <w:rFonts w:ascii="Times New Roman" w:hAnsi="Times New Roman" w:cs="Times New Roman"/>
          <w:b/>
          <w:sz w:val="20"/>
          <w:szCs w:val="20"/>
        </w:rPr>
        <w:t>ОБРАЗОВАНИЯ</w:t>
      </w:r>
    </w:p>
    <w:p w:rsidR="00C73B9C" w:rsidRPr="000C71D9" w:rsidRDefault="00C73B9C" w:rsidP="000C71D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013E" w:rsidRPr="000C71D9" w:rsidRDefault="0036013E" w:rsidP="000C71D9">
      <w:pPr>
        <w:pStyle w:val="a3"/>
        <w:spacing w:before="0" w:beforeAutospacing="0" w:after="0" w:afterAutospacing="0"/>
        <w:ind w:firstLine="567"/>
        <w:rPr>
          <w:sz w:val="20"/>
          <w:szCs w:val="20"/>
        </w:rPr>
      </w:pPr>
      <w:r w:rsidRPr="000C71D9">
        <w:rPr>
          <w:sz w:val="20"/>
          <w:szCs w:val="20"/>
        </w:rPr>
        <w:t>Современная система образования переживает период глубоких трансформаций, связа</w:t>
      </w:r>
      <w:r w:rsidR="00D15DEF" w:rsidRPr="000C71D9">
        <w:rPr>
          <w:sz w:val="20"/>
          <w:szCs w:val="20"/>
        </w:rPr>
        <w:t xml:space="preserve">нных с процессами </w:t>
      </w:r>
      <w:r w:rsidR="00D15DEF" w:rsidRPr="000C71D9">
        <w:rPr>
          <w:sz w:val="20"/>
          <w:szCs w:val="20"/>
          <w:lang w:val="kk-KZ"/>
        </w:rPr>
        <w:t xml:space="preserve">цифровизации. </w:t>
      </w:r>
      <w:r w:rsidRPr="000C71D9">
        <w:rPr>
          <w:sz w:val="20"/>
          <w:szCs w:val="20"/>
        </w:rPr>
        <w:t>Информационные технологии, искусственный интеллект, онлайн</w:t>
      </w:r>
      <w:r w:rsidRPr="000C71D9">
        <w:rPr>
          <w:sz w:val="20"/>
          <w:szCs w:val="20"/>
        </w:rPr>
        <w:noBreakHyphen/>
        <w:t xml:space="preserve">платформы и мультимедийные ресурсы становятся неотъемлемой частью учебного процесса, меняя традиционные подходы к преподаванию гуманитарных дисциплин. Особенно актуально это для русского языка и литературы, которые традиционно воспринимаются как фундаментальные предметы, формирующие языковую культуру, коммуникативные навыки и духовные ценности учащихся. В условиях </w:t>
      </w:r>
      <w:r w:rsidR="00D15DEF" w:rsidRPr="000C71D9">
        <w:rPr>
          <w:sz w:val="20"/>
          <w:szCs w:val="20"/>
          <w:lang w:val="kk-KZ"/>
        </w:rPr>
        <w:t>цифровизации</w:t>
      </w:r>
      <w:r w:rsidRPr="000C71D9">
        <w:rPr>
          <w:sz w:val="20"/>
          <w:szCs w:val="20"/>
        </w:rPr>
        <w:t xml:space="preserve"> возникает необходимость поиска новых методических решений, способных объединить классические педагогические традиции и современные технологические возможности.</w:t>
      </w:r>
    </w:p>
    <w:p w:rsidR="00D15DEF" w:rsidRPr="000C71D9" w:rsidRDefault="0036013E" w:rsidP="000C71D9">
      <w:pPr>
        <w:pStyle w:val="a3"/>
        <w:spacing w:before="0" w:beforeAutospacing="0" w:after="0" w:afterAutospacing="0"/>
        <w:rPr>
          <w:sz w:val="20"/>
          <w:szCs w:val="20"/>
          <w:lang w:val="kk-KZ"/>
        </w:rPr>
      </w:pPr>
      <w:r w:rsidRPr="000C71D9">
        <w:rPr>
          <w:sz w:val="20"/>
          <w:szCs w:val="20"/>
        </w:rPr>
        <w:t>Преподавание русского языка и литературы в XXI веке требует от учителя не только глубоких знаний предмета, но и умения использовать цифровые инструменты для повышения эффективности обучения. Современные подходы включают интеграцию электронных образовательных ресурсов, использование интерактивных платформ, внедрение дистанционных технологий и применение мультимедийных средств. Эти инновации позволяют сделать уроки более динамичными, наглядными и ориентированными на практическое применение знаний. Например, цифровые библиотеки и онлайн</w:t>
      </w:r>
      <w:r w:rsidRPr="000C71D9">
        <w:rPr>
          <w:sz w:val="20"/>
          <w:szCs w:val="20"/>
        </w:rPr>
        <w:noBreakHyphen/>
        <w:t>архивы открывают доступ к редким литературным произведениям, а интерактивные тренажёры помогают отрабатывать орфографические и пунктуационные навыки.</w:t>
      </w:r>
    </w:p>
    <w:p w:rsidR="0036013E" w:rsidRPr="000C71D9" w:rsidRDefault="00D15DEF" w:rsidP="000C71D9">
      <w:pPr>
        <w:pStyle w:val="a3"/>
        <w:spacing w:before="0" w:beforeAutospacing="0" w:after="0" w:afterAutospacing="0"/>
        <w:ind w:firstLine="567"/>
        <w:rPr>
          <w:sz w:val="20"/>
          <w:szCs w:val="20"/>
        </w:rPr>
      </w:pPr>
      <w:r w:rsidRPr="000C71D9">
        <w:rPr>
          <w:sz w:val="20"/>
          <w:szCs w:val="20"/>
          <w:lang w:val="kk-KZ"/>
        </w:rPr>
        <w:t>Цифровизации</w:t>
      </w:r>
      <w:r w:rsidRPr="000C71D9">
        <w:rPr>
          <w:sz w:val="20"/>
          <w:szCs w:val="20"/>
        </w:rPr>
        <w:t xml:space="preserve"> </w:t>
      </w:r>
      <w:r w:rsidR="0036013E" w:rsidRPr="000C71D9">
        <w:rPr>
          <w:sz w:val="20"/>
          <w:szCs w:val="20"/>
        </w:rPr>
        <w:t>образования также способствует развитию индивидуальных образовательных траекторий. С помощью онлайн</w:t>
      </w:r>
      <w:r w:rsidR="0036013E" w:rsidRPr="000C71D9">
        <w:rPr>
          <w:sz w:val="20"/>
          <w:szCs w:val="20"/>
        </w:rPr>
        <w:noBreakHyphen/>
        <w:t>платформ учащиеся могут самостоятельно выбирать материалы, работать в собственном темпе и получать мгновенную обратную связь. Это особенно важно для формирования функциональной грамотности, когда ученик учится применять знания в реальных жизненных ситуациях. В преподавании русского языка и литературы такие возможности позволяют развивать навыки анализа текста, критического мышления и самостоятельного поиска информации.</w:t>
      </w:r>
      <w:r w:rsidRPr="000C71D9">
        <w:rPr>
          <w:sz w:val="20"/>
          <w:szCs w:val="20"/>
          <w:lang w:val="kk-KZ"/>
        </w:rPr>
        <w:t xml:space="preserve"> </w:t>
      </w:r>
      <w:r w:rsidR="0036013E" w:rsidRPr="000C71D9">
        <w:rPr>
          <w:sz w:val="20"/>
          <w:szCs w:val="20"/>
        </w:rPr>
        <w:t xml:space="preserve">Не менее значимым является использование цифровых технологий для организации проектной и исследовательской деятельности. Современные подходы предполагают активное вовлечение учащихся в создание мультимедийных презентаций, видеороликов, электронных портфолио и исследовательских проектов. Такие формы работы способствуют развитию творческих способностей, коммуникативных навыков и умению работать в команде. В условиях </w:t>
      </w:r>
      <w:proofErr w:type="spellStart"/>
      <w:r w:rsidR="0036013E" w:rsidRPr="000C71D9">
        <w:rPr>
          <w:sz w:val="20"/>
          <w:szCs w:val="20"/>
        </w:rPr>
        <w:t>цифровизации</w:t>
      </w:r>
      <w:proofErr w:type="spellEnd"/>
      <w:r w:rsidR="0036013E" w:rsidRPr="000C71D9">
        <w:rPr>
          <w:sz w:val="20"/>
          <w:szCs w:val="20"/>
        </w:rPr>
        <w:t xml:space="preserve"> литература перестаёт быть только предметом изучения, а становится пространством для творческого самовыражения и междисциплинарного взаимодействия.</w:t>
      </w:r>
    </w:p>
    <w:p w:rsidR="00D15DEF" w:rsidRPr="000C71D9" w:rsidRDefault="0036013E" w:rsidP="000C71D9">
      <w:pPr>
        <w:pStyle w:val="a3"/>
        <w:spacing w:before="0" w:beforeAutospacing="0" w:after="0" w:afterAutospacing="0"/>
        <w:rPr>
          <w:sz w:val="20"/>
          <w:szCs w:val="20"/>
          <w:lang w:val="kk-KZ"/>
        </w:rPr>
      </w:pPr>
      <w:r w:rsidRPr="000C71D9">
        <w:rPr>
          <w:sz w:val="20"/>
          <w:szCs w:val="20"/>
        </w:rPr>
        <w:t xml:space="preserve">Однако </w:t>
      </w:r>
      <w:r w:rsidR="00D15DEF" w:rsidRPr="000C71D9">
        <w:rPr>
          <w:sz w:val="20"/>
          <w:szCs w:val="20"/>
          <w:lang w:val="kk-KZ"/>
        </w:rPr>
        <w:t>цифровизация</w:t>
      </w:r>
      <w:r w:rsidRPr="000C71D9">
        <w:rPr>
          <w:sz w:val="20"/>
          <w:szCs w:val="20"/>
        </w:rPr>
        <w:t xml:space="preserve"> образования ставит перед учителем новые вызовы. Возникает необходимость сочетать традиционные методы преподавания с инновационными технологиями, сохраняя при этом ценностный и воспитательный потенциал предмета. Русский язык и литература должны оставаться источником духовного развития, формирования культурной идентичности и нравственных ориентиров. Поэтому современные подходы предполагают не только использование цифровых инструментов, но и осознанное их интегрирование в образовательный процесс, где технологии служат</w:t>
      </w:r>
      <w:r w:rsidR="00D15DEF" w:rsidRPr="000C71D9">
        <w:rPr>
          <w:sz w:val="20"/>
          <w:szCs w:val="20"/>
        </w:rPr>
        <w:t xml:space="preserve"> средством, а не целью обучения</w:t>
      </w:r>
    </w:p>
    <w:p w:rsidR="0036013E" w:rsidRPr="000C71D9" w:rsidRDefault="0036013E" w:rsidP="000C71D9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0C71D9">
        <w:rPr>
          <w:sz w:val="20"/>
          <w:szCs w:val="20"/>
        </w:rPr>
        <w:t xml:space="preserve">Современные подходы к преподаванию русского языка и литературы в условиях </w:t>
      </w:r>
      <w:r w:rsidR="00D15DEF" w:rsidRPr="000C71D9">
        <w:rPr>
          <w:sz w:val="20"/>
          <w:szCs w:val="20"/>
          <w:lang w:val="kk-KZ"/>
        </w:rPr>
        <w:t>цифровизации</w:t>
      </w:r>
      <w:r w:rsidRPr="000C71D9">
        <w:rPr>
          <w:sz w:val="20"/>
          <w:szCs w:val="20"/>
        </w:rPr>
        <w:t xml:space="preserve"> образования предполагают комплексное использование инновационных технологий, которые меняют традиционную структуру урока и открывают новые возможности для развития учащихся.</w:t>
      </w:r>
    </w:p>
    <w:p w:rsidR="0036013E" w:rsidRPr="000C71D9" w:rsidRDefault="0036013E" w:rsidP="000C71D9">
      <w:pPr>
        <w:pStyle w:val="a3"/>
        <w:spacing w:before="0" w:beforeAutospacing="0" w:after="0" w:afterAutospacing="0"/>
        <w:rPr>
          <w:sz w:val="20"/>
          <w:szCs w:val="20"/>
        </w:rPr>
      </w:pPr>
      <w:r w:rsidRPr="000C71D9">
        <w:rPr>
          <w:rStyle w:val="a4"/>
          <w:b w:val="0"/>
          <w:sz w:val="20"/>
          <w:szCs w:val="20"/>
        </w:rPr>
        <w:t>1. Интерактивные образовательные ресурсы.</w:t>
      </w:r>
      <w:r w:rsidR="00D15DEF" w:rsidRPr="000C71D9">
        <w:rPr>
          <w:sz w:val="20"/>
          <w:szCs w:val="20"/>
          <w:lang w:val="kk-KZ"/>
        </w:rPr>
        <w:t xml:space="preserve"> </w:t>
      </w:r>
      <w:r w:rsidRPr="000C71D9">
        <w:rPr>
          <w:sz w:val="20"/>
          <w:szCs w:val="20"/>
        </w:rPr>
        <w:t>Одним из ключевых направлений является внедрение интерактивных платформ и электронных учебников. Такие ресурсы позволяют учителю разнообразить формы подачи материала, использовать мультимедийные элементы — аудио, видео, анимацию. Например, при изучении орфографии и пунктуации учащиеся могут выполнять упражнения в онлайн</w:t>
      </w:r>
      <w:r w:rsidRPr="000C71D9">
        <w:rPr>
          <w:sz w:val="20"/>
          <w:szCs w:val="20"/>
        </w:rPr>
        <w:noBreakHyphen/>
        <w:t>тренажёрах, где система автоматически проверяет ответы и даёт пояснения. Это повышает мотивацию и делает процесс обучения более наглядным.</w:t>
      </w:r>
    </w:p>
    <w:p w:rsidR="0036013E" w:rsidRPr="000C71D9" w:rsidRDefault="0036013E" w:rsidP="000C71D9">
      <w:pPr>
        <w:pStyle w:val="a3"/>
        <w:spacing w:before="0" w:beforeAutospacing="0" w:after="0" w:afterAutospacing="0"/>
        <w:rPr>
          <w:sz w:val="20"/>
          <w:szCs w:val="20"/>
        </w:rPr>
      </w:pPr>
      <w:r w:rsidRPr="000C71D9">
        <w:rPr>
          <w:rStyle w:val="a4"/>
          <w:b w:val="0"/>
          <w:sz w:val="20"/>
          <w:szCs w:val="20"/>
        </w:rPr>
        <w:t>2. Использование цифровых библиотек и онлайн</w:t>
      </w:r>
      <w:r w:rsidRPr="000C71D9">
        <w:rPr>
          <w:rStyle w:val="a4"/>
          <w:b w:val="0"/>
          <w:sz w:val="20"/>
          <w:szCs w:val="20"/>
        </w:rPr>
        <w:noBreakHyphen/>
        <w:t>архивов.</w:t>
      </w:r>
      <w:r w:rsidR="00D15DEF" w:rsidRPr="000C71D9">
        <w:rPr>
          <w:sz w:val="20"/>
          <w:szCs w:val="20"/>
        </w:rPr>
        <w:t xml:space="preserve"> </w:t>
      </w:r>
      <w:r w:rsidRPr="000C71D9">
        <w:rPr>
          <w:sz w:val="20"/>
          <w:szCs w:val="20"/>
        </w:rPr>
        <w:t>Литература как предмет требует доступа к широкому спектру текстов. Цифровые библиотеки предоставляют возможность работать с произведениями классиков и современными авторами, включая редкие издания. Ученики могут самостоятельно искать материалы, сравнивать разные редакции текста, изучать критические статьи. Такой подход формирует навыки исследовательской работы и критического мышления.</w:t>
      </w:r>
    </w:p>
    <w:p w:rsidR="0036013E" w:rsidRPr="000C71D9" w:rsidRDefault="0036013E" w:rsidP="000C71D9">
      <w:pPr>
        <w:pStyle w:val="a3"/>
        <w:spacing w:before="0" w:beforeAutospacing="0" w:after="0" w:afterAutospacing="0"/>
        <w:rPr>
          <w:sz w:val="20"/>
          <w:szCs w:val="20"/>
        </w:rPr>
      </w:pPr>
      <w:r w:rsidRPr="000C71D9">
        <w:rPr>
          <w:rStyle w:val="a4"/>
          <w:b w:val="0"/>
          <w:sz w:val="20"/>
          <w:szCs w:val="20"/>
        </w:rPr>
        <w:t>3. Индивидуализация обучения.</w:t>
      </w:r>
      <w:r w:rsidR="00D15DEF" w:rsidRPr="000C71D9">
        <w:rPr>
          <w:sz w:val="20"/>
          <w:szCs w:val="20"/>
        </w:rPr>
        <w:t xml:space="preserve"> </w:t>
      </w:r>
      <w:r w:rsidR="00D15DEF" w:rsidRPr="000C71D9">
        <w:rPr>
          <w:sz w:val="20"/>
          <w:szCs w:val="20"/>
          <w:lang w:val="kk-KZ"/>
        </w:rPr>
        <w:t>Цифровизация</w:t>
      </w:r>
      <w:r w:rsidR="00D15DEF" w:rsidRPr="000C71D9">
        <w:rPr>
          <w:sz w:val="20"/>
          <w:szCs w:val="20"/>
        </w:rPr>
        <w:t xml:space="preserve"> </w:t>
      </w:r>
      <w:r w:rsidRPr="000C71D9">
        <w:rPr>
          <w:sz w:val="20"/>
          <w:szCs w:val="20"/>
        </w:rPr>
        <w:t>позволяет реализовать принцип индивидуальных образовательных траекторий. Онлайн</w:t>
      </w:r>
      <w:r w:rsidRPr="000C71D9">
        <w:rPr>
          <w:sz w:val="20"/>
          <w:szCs w:val="20"/>
        </w:rPr>
        <w:noBreakHyphen/>
        <w:t>платформы фиксируют прогресс каждого ученика, выявляют пробелы и предлагают задания соответствующего уровня сложности. Это особенно важно для уроков русского языка, где у разных учеников могут быть разные проблемы: у одних — орфография, у других — синтаксис или развитие речи. Индивидуализация помогает каждому ученику двигаться вперёд в своём темпе.</w:t>
      </w:r>
    </w:p>
    <w:p w:rsidR="0036013E" w:rsidRPr="000C71D9" w:rsidRDefault="0036013E" w:rsidP="000C71D9">
      <w:pPr>
        <w:pStyle w:val="a3"/>
        <w:spacing w:before="0" w:beforeAutospacing="0" w:after="0" w:afterAutospacing="0"/>
        <w:rPr>
          <w:sz w:val="20"/>
          <w:szCs w:val="20"/>
        </w:rPr>
      </w:pPr>
      <w:r w:rsidRPr="000C71D9">
        <w:rPr>
          <w:rStyle w:val="a4"/>
          <w:b w:val="0"/>
          <w:sz w:val="20"/>
          <w:szCs w:val="20"/>
        </w:rPr>
        <w:lastRenderedPageBreak/>
        <w:t>4. Проектная и исследовательская деятельность.</w:t>
      </w:r>
      <w:r w:rsidR="00D15DEF" w:rsidRPr="000C71D9">
        <w:rPr>
          <w:sz w:val="20"/>
          <w:szCs w:val="20"/>
        </w:rPr>
        <w:t xml:space="preserve"> </w:t>
      </w:r>
      <w:r w:rsidRPr="000C71D9">
        <w:rPr>
          <w:sz w:val="20"/>
          <w:szCs w:val="20"/>
        </w:rPr>
        <w:t xml:space="preserve">Современные подходы акцентируют внимание на активной позиции учащегося. В условиях </w:t>
      </w:r>
      <w:r w:rsidR="00D15DEF" w:rsidRPr="000C71D9">
        <w:rPr>
          <w:sz w:val="20"/>
          <w:szCs w:val="20"/>
          <w:lang w:val="kk-KZ"/>
        </w:rPr>
        <w:t xml:space="preserve">цифровизации </w:t>
      </w:r>
      <w:r w:rsidRPr="000C71D9">
        <w:rPr>
          <w:sz w:val="20"/>
          <w:szCs w:val="20"/>
        </w:rPr>
        <w:t>проектная работа приобретает новые формы: создание мультимедийных презентаций, видеороликов, электронных портфолио. Например, при изучении творчества Пушкина ученики могут подготовить видеопроект, где сочетаются чтение стихов, иллюстрации и исторические комментарии. Это развивает творческие способности и умение работать с информацией.</w:t>
      </w:r>
    </w:p>
    <w:p w:rsidR="0036013E" w:rsidRPr="000C71D9" w:rsidRDefault="0036013E" w:rsidP="000C71D9">
      <w:pPr>
        <w:pStyle w:val="a3"/>
        <w:spacing w:before="0" w:beforeAutospacing="0" w:after="0" w:afterAutospacing="0"/>
        <w:rPr>
          <w:sz w:val="20"/>
          <w:szCs w:val="20"/>
        </w:rPr>
      </w:pPr>
      <w:r w:rsidRPr="000C71D9">
        <w:rPr>
          <w:rStyle w:val="a4"/>
          <w:b w:val="0"/>
          <w:sz w:val="20"/>
          <w:szCs w:val="20"/>
        </w:rPr>
        <w:t>5. Коммуникативные технологии.</w:t>
      </w:r>
      <w:r w:rsidR="00D15DEF" w:rsidRPr="000C71D9">
        <w:rPr>
          <w:sz w:val="20"/>
          <w:szCs w:val="20"/>
          <w:lang w:val="kk-KZ"/>
        </w:rPr>
        <w:t xml:space="preserve"> </w:t>
      </w:r>
      <w:r w:rsidRPr="000C71D9">
        <w:rPr>
          <w:sz w:val="20"/>
          <w:szCs w:val="20"/>
        </w:rPr>
        <w:t>Русский язык и литература тесно связаны с развитием речи. Цифровые инструменты позволяют организовать онлайн</w:t>
      </w:r>
      <w:r w:rsidRPr="000C71D9">
        <w:rPr>
          <w:sz w:val="20"/>
          <w:szCs w:val="20"/>
        </w:rPr>
        <w:noBreakHyphen/>
        <w:t>дискуссии, форумы, блоги, где учащиеся обсуждают литературные произведения, делятся своими впечатлениями. Такие формы работы формируют навыки аргументации, публичного выступления и письменной коммуникации.</w:t>
      </w:r>
    </w:p>
    <w:p w:rsidR="0036013E" w:rsidRPr="000C71D9" w:rsidRDefault="0036013E" w:rsidP="000C71D9">
      <w:pPr>
        <w:pStyle w:val="a3"/>
        <w:spacing w:before="0" w:beforeAutospacing="0" w:after="0" w:afterAutospacing="0"/>
        <w:rPr>
          <w:sz w:val="20"/>
          <w:szCs w:val="20"/>
        </w:rPr>
      </w:pPr>
      <w:r w:rsidRPr="000C71D9">
        <w:rPr>
          <w:rStyle w:val="a4"/>
          <w:b w:val="0"/>
          <w:sz w:val="20"/>
          <w:szCs w:val="20"/>
        </w:rPr>
        <w:t>6. Роль учителя в цифровой среде.</w:t>
      </w:r>
      <w:r w:rsidR="00D15DEF" w:rsidRPr="000C71D9">
        <w:rPr>
          <w:sz w:val="20"/>
          <w:szCs w:val="20"/>
          <w:lang w:val="kk-KZ"/>
        </w:rPr>
        <w:t xml:space="preserve"> </w:t>
      </w:r>
      <w:r w:rsidRPr="000C71D9">
        <w:rPr>
          <w:sz w:val="20"/>
          <w:szCs w:val="20"/>
        </w:rPr>
        <w:t>Несмотря на активное внедрение технологий, роль учителя остаётся ключевой. Современный педагог становится не только источником знаний, но и модератором образовательного процесса, наставником, который помогает ученикам ориентироваться в потоке информации. Учитель должен уметь сочетать традиционные методы — чтение, анализ текста, сочинение — с цифровыми инструментами, сохраняя ценностный и воспитательный потенциал предмета.</w:t>
      </w:r>
    </w:p>
    <w:p w:rsidR="00D15DEF" w:rsidRPr="000C71D9" w:rsidRDefault="0036013E" w:rsidP="000C71D9">
      <w:pPr>
        <w:pStyle w:val="a3"/>
        <w:spacing w:before="0" w:beforeAutospacing="0" w:after="0" w:afterAutospacing="0"/>
        <w:rPr>
          <w:sz w:val="20"/>
          <w:szCs w:val="20"/>
        </w:rPr>
      </w:pPr>
      <w:r w:rsidRPr="000C71D9">
        <w:rPr>
          <w:rStyle w:val="a4"/>
          <w:b w:val="0"/>
          <w:sz w:val="20"/>
          <w:szCs w:val="20"/>
        </w:rPr>
        <w:t>7. Вызовы и перспективы.</w:t>
      </w:r>
      <w:r w:rsidR="00D15DEF" w:rsidRPr="000C71D9">
        <w:rPr>
          <w:sz w:val="20"/>
          <w:szCs w:val="20"/>
        </w:rPr>
        <w:t xml:space="preserve"> </w:t>
      </w:r>
      <w:r w:rsidR="00D15DEF" w:rsidRPr="000C71D9">
        <w:rPr>
          <w:sz w:val="20"/>
          <w:szCs w:val="20"/>
          <w:lang w:val="kk-KZ"/>
        </w:rPr>
        <w:t>Цифровизация</w:t>
      </w:r>
      <w:r w:rsidR="00D15DEF" w:rsidRPr="000C71D9">
        <w:rPr>
          <w:sz w:val="20"/>
          <w:szCs w:val="20"/>
        </w:rPr>
        <w:t xml:space="preserve"> </w:t>
      </w:r>
      <w:r w:rsidRPr="000C71D9">
        <w:rPr>
          <w:sz w:val="20"/>
          <w:szCs w:val="20"/>
        </w:rPr>
        <w:t>образования ставит перед учителем новые задачи: необходимость постоянного повышения квалификации, умение работать с цифровыми платформами, критически оценивать качество онлайн</w:t>
      </w:r>
      <w:r w:rsidRPr="000C71D9">
        <w:rPr>
          <w:sz w:val="20"/>
          <w:szCs w:val="20"/>
        </w:rPr>
        <w:noBreakHyphen/>
        <w:t>ресурсов. Важно также учитывать риски: перегрузку информацией, снижение интереса к живому чтению, возможное поверхностное восприятие текста. Поэтому современные подходы предполагают баланс между традицией и инновацией.</w:t>
      </w:r>
      <w:r w:rsidR="00D15DEF" w:rsidRPr="000C71D9">
        <w:rPr>
          <w:sz w:val="20"/>
          <w:szCs w:val="20"/>
        </w:rPr>
        <w:t xml:space="preserve"> </w:t>
      </w:r>
    </w:p>
    <w:p w:rsidR="0036013E" w:rsidRPr="000C71D9" w:rsidRDefault="0036013E" w:rsidP="000C71D9">
      <w:pPr>
        <w:pStyle w:val="a3"/>
        <w:spacing w:before="0" w:beforeAutospacing="0" w:after="0" w:afterAutospacing="0"/>
        <w:ind w:firstLine="567"/>
        <w:rPr>
          <w:sz w:val="20"/>
          <w:szCs w:val="20"/>
        </w:rPr>
      </w:pPr>
      <w:r w:rsidRPr="000C71D9">
        <w:rPr>
          <w:sz w:val="20"/>
          <w:szCs w:val="20"/>
        </w:rPr>
        <w:t xml:space="preserve">Таким образом, современные подходы к преподаванию русского языка и литературы в условиях </w:t>
      </w:r>
      <w:r w:rsidR="00D15DEF" w:rsidRPr="000C71D9">
        <w:rPr>
          <w:sz w:val="20"/>
          <w:szCs w:val="20"/>
          <w:lang w:val="kk-KZ"/>
        </w:rPr>
        <w:t>цифровизации</w:t>
      </w:r>
      <w:r w:rsidRPr="000C71D9">
        <w:rPr>
          <w:sz w:val="20"/>
          <w:szCs w:val="20"/>
        </w:rPr>
        <w:t xml:space="preserve"> образования демонстрируют, что гуманитарные дисциплины способны органично сочетать традиционные ценности и инновационные технологии. Русский язык и литература остаются фундаментом духовного и культурного развития личности, но при этом приобретают новые формы и возможности благодаря цифровым инструментам.</w:t>
      </w:r>
      <w:r w:rsidR="00D15DEF" w:rsidRPr="000C71D9">
        <w:rPr>
          <w:sz w:val="20"/>
          <w:szCs w:val="20"/>
          <w:lang w:val="kk-KZ"/>
        </w:rPr>
        <w:t xml:space="preserve"> Цифровизация</w:t>
      </w:r>
      <w:r w:rsidR="00D15DEF" w:rsidRPr="000C71D9">
        <w:rPr>
          <w:sz w:val="20"/>
          <w:szCs w:val="20"/>
        </w:rPr>
        <w:t xml:space="preserve"> </w:t>
      </w:r>
      <w:r w:rsidRPr="000C71D9">
        <w:rPr>
          <w:sz w:val="20"/>
          <w:szCs w:val="20"/>
        </w:rPr>
        <w:t>открывает широкие перспективы для индивидуализации обучения, проектной деятельности и развития функциональной грамотности. Использование интерактивных платформ, онлайн</w:t>
      </w:r>
      <w:r w:rsidRPr="000C71D9">
        <w:rPr>
          <w:sz w:val="20"/>
          <w:szCs w:val="20"/>
        </w:rPr>
        <w:noBreakHyphen/>
        <w:t>библиотек, мультимедийных ресурсов и систем автоматической проверки позволяет сделать процесс обучения более гибким, наглядным и доступным. Ученики получают возможность самостоятельно выбирать материалы, работать в собственном темпе и получать мгновенную обратную связь. Это способствует формированию навыков критического мышления, самостоятельного анализа и творческого самовыражения.</w:t>
      </w:r>
      <w:r w:rsidR="00D15DEF" w:rsidRPr="000C71D9">
        <w:rPr>
          <w:sz w:val="20"/>
          <w:szCs w:val="20"/>
          <w:lang w:val="kk-KZ"/>
        </w:rPr>
        <w:t xml:space="preserve"> </w:t>
      </w:r>
      <w:r w:rsidRPr="000C71D9">
        <w:rPr>
          <w:sz w:val="20"/>
          <w:szCs w:val="20"/>
        </w:rPr>
        <w:t xml:space="preserve">В то же время </w:t>
      </w:r>
      <w:r w:rsidR="00D15DEF" w:rsidRPr="000C71D9">
        <w:rPr>
          <w:sz w:val="20"/>
          <w:szCs w:val="20"/>
          <w:lang w:val="kk-KZ"/>
        </w:rPr>
        <w:t>цифровизация</w:t>
      </w:r>
      <w:r w:rsidRPr="000C71D9">
        <w:rPr>
          <w:sz w:val="20"/>
          <w:szCs w:val="20"/>
        </w:rPr>
        <w:t xml:space="preserve"> предъявляет новые требования к профессионализму учителя. Педагог становится не только носителем знаний, но и модератором образовательного процесса, наставником, который помогает ученикам ориентироваться в информационном пространстве. Современный учитель должен уметь интегрировать технологии в урок, сохраняя при этом ценностный и воспитательный потенциал предмета. Важно помнить, что цифровые инструменты — это средство, а не цель обучения.</w:t>
      </w:r>
    </w:p>
    <w:p w:rsidR="0036013E" w:rsidRPr="000C71D9" w:rsidRDefault="0036013E" w:rsidP="000C71D9">
      <w:pPr>
        <w:pStyle w:val="a3"/>
        <w:spacing w:before="0" w:beforeAutospacing="0" w:after="0" w:afterAutospacing="0"/>
        <w:rPr>
          <w:sz w:val="20"/>
          <w:szCs w:val="20"/>
          <w:lang w:val="kk-KZ"/>
        </w:rPr>
      </w:pPr>
      <w:r w:rsidRPr="000C71D9">
        <w:rPr>
          <w:sz w:val="20"/>
          <w:szCs w:val="20"/>
        </w:rPr>
        <w:t xml:space="preserve">Несмотря на очевидные преимущества, </w:t>
      </w:r>
      <w:r w:rsidR="003323D6" w:rsidRPr="000C71D9">
        <w:rPr>
          <w:sz w:val="20"/>
          <w:szCs w:val="20"/>
          <w:lang w:val="kk-KZ"/>
        </w:rPr>
        <w:t xml:space="preserve">цифровизация </w:t>
      </w:r>
      <w:r w:rsidRPr="000C71D9">
        <w:rPr>
          <w:sz w:val="20"/>
          <w:szCs w:val="20"/>
        </w:rPr>
        <w:t>несёт и определённые риски: перегрузку информацией, снижение интереса к живому чтению, поверхностное восприятие текста. Поэтому задача педагога заключается в том, чтобы найти баланс между традиционными методами и инновационными технологиями, обеспечивая гармоничное развитие личности.</w:t>
      </w:r>
      <w:r w:rsidR="00D15DEF" w:rsidRPr="000C71D9">
        <w:rPr>
          <w:sz w:val="20"/>
          <w:szCs w:val="20"/>
          <w:lang w:val="kk-KZ"/>
        </w:rPr>
        <w:t xml:space="preserve"> </w:t>
      </w:r>
      <w:r w:rsidRPr="000C71D9">
        <w:rPr>
          <w:sz w:val="20"/>
          <w:szCs w:val="20"/>
        </w:rPr>
        <w:t xml:space="preserve">Таким образом, современные подходы к преподаванию русского языка и литературы в условиях </w:t>
      </w:r>
      <w:r w:rsidR="00D15DEF" w:rsidRPr="000C71D9">
        <w:rPr>
          <w:sz w:val="20"/>
          <w:szCs w:val="20"/>
          <w:lang w:val="kk-KZ"/>
        </w:rPr>
        <w:t>цифровизации</w:t>
      </w:r>
      <w:r w:rsidRPr="000C71D9">
        <w:rPr>
          <w:sz w:val="20"/>
          <w:szCs w:val="20"/>
        </w:rPr>
        <w:t xml:space="preserve"> образования позволяют не только повысить качество обучения, но и подготовить учащихся к жизни в информационном обществе. Они формируют у школьников навыки работы с информацией, критического анализа, коммуникации и творчества, что делает их конкурентоспособными и готовыми к вызовам XXI века.</w:t>
      </w:r>
    </w:p>
    <w:p w:rsidR="00D15DEF" w:rsidRPr="000C71D9" w:rsidRDefault="00D15DEF" w:rsidP="000C71D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C71D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Использованная литература</w:t>
      </w:r>
    </w:p>
    <w:p w:rsidR="00D15DEF" w:rsidRPr="000C71D9" w:rsidRDefault="00D15DEF" w:rsidP="000C71D9">
      <w:pPr>
        <w:numPr>
          <w:ilvl w:val="0"/>
          <w:numId w:val="25"/>
        </w:numPr>
        <w:tabs>
          <w:tab w:val="clear" w:pos="720"/>
          <w:tab w:val="num" w:pos="284"/>
        </w:tabs>
        <w:spacing w:after="0" w:line="240" w:lineRule="auto"/>
        <w:ind w:left="0" w:hanging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1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Азимов, Э. Г., Щукин, А. Н. </w:t>
      </w:r>
      <w:r w:rsidRPr="000C71D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«</w:t>
      </w:r>
      <w:r w:rsidRPr="000C71D9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Современные методы обучения русскому языку</w:t>
      </w:r>
      <w:r w:rsidRPr="000C71D9">
        <w:rPr>
          <w:rFonts w:ascii="Times New Roman" w:eastAsia="Times New Roman" w:hAnsi="Times New Roman" w:cs="Times New Roman"/>
          <w:iCs/>
          <w:sz w:val="20"/>
          <w:szCs w:val="20"/>
          <w:lang w:val="kk-KZ" w:eastAsia="ru-RU"/>
        </w:rPr>
        <w:t>»</w:t>
      </w:r>
      <w:r w:rsidRPr="000C71D9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.</w:t>
      </w:r>
      <w:r w:rsidRPr="000C71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Москва: Флинта. 2019</w:t>
      </w:r>
      <w:r w:rsidRPr="000C71D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г</w:t>
      </w:r>
      <w:r w:rsidRPr="000C71D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15DEF" w:rsidRPr="000C71D9" w:rsidRDefault="00D15DEF" w:rsidP="000C71D9">
      <w:pPr>
        <w:numPr>
          <w:ilvl w:val="0"/>
          <w:numId w:val="25"/>
        </w:numPr>
        <w:tabs>
          <w:tab w:val="clear" w:pos="720"/>
          <w:tab w:val="num" w:pos="284"/>
        </w:tabs>
        <w:spacing w:after="0" w:line="240" w:lineRule="auto"/>
        <w:ind w:left="0" w:hanging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1D9">
        <w:rPr>
          <w:rFonts w:ascii="Times New Roman" w:eastAsia="Times New Roman" w:hAnsi="Times New Roman" w:cs="Times New Roman"/>
          <w:sz w:val="20"/>
          <w:szCs w:val="20"/>
          <w:lang w:eastAsia="ru-RU"/>
        </w:rPr>
        <w:t>Бим-</w:t>
      </w:r>
      <w:proofErr w:type="spellStart"/>
      <w:r w:rsidRPr="000C71D9">
        <w:rPr>
          <w:rFonts w:ascii="Times New Roman" w:eastAsia="Times New Roman" w:hAnsi="Times New Roman" w:cs="Times New Roman"/>
          <w:sz w:val="20"/>
          <w:szCs w:val="20"/>
          <w:lang w:eastAsia="ru-RU"/>
        </w:rPr>
        <w:t>Бад</w:t>
      </w:r>
      <w:proofErr w:type="spellEnd"/>
      <w:r w:rsidRPr="000C71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Б. М. </w:t>
      </w:r>
      <w:r w:rsidRPr="000C71D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«</w:t>
      </w:r>
      <w:r w:rsidRPr="000C71D9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Педагогика и </w:t>
      </w:r>
      <w:r w:rsidRPr="000C71D9">
        <w:rPr>
          <w:rFonts w:ascii="Times New Roman" w:eastAsia="Times New Roman" w:hAnsi="Times New Roman" w:cs="Times New Roman"/>
          <w:iCs/>
          <w:sz w:val="20"/>
          <w:szCs w:val="20"/>
          <w:lang w:val="kk-KZ" w:eastAsia="ru-RU"/>
        </w:rPr>
        <w:t xml:space="preserve">цифровизация </w:t>
      </w:r>
      <w:r w:rsidRPr="000C71D9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образования</w:t>
      </w:r>
      <w:r w:rsidRPr="000C71D9">
        <w:rPr>
          <w:rFonts w:ascii="Times New Roman" w:eastAsia="Times New Roman" w:hAnsi="Times New Roman" w:cs="Times New Roman"/>
          <w:i/>
          <w:iCs/>
          <w:sz w:val="20"/>
          <w:szCs w:val="20"/>
          <w:lang w:val="kk-KZ" w:eastAsia="ru-RU"/>
        </w:rPr>
        <w:t>»</w:t>
      </w:r>
      <w:r w:rsidRPr="000C71D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  <w:r w:rsidRPr="000C71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Москва: Академический проект. 2020</w:t>
      </w:r>
      <w:r w:rsidRPr="000C71D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г</w:t>
      </w:r>
      <w:r w:rsidRPr="000C71D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A3DFD" w:rsidRPr="000C71D9" w:rsidRDefault="00D15DEF" w:rsidP="000C71D9">
      <w:pPr>
        <w:numPr>
          <w:ilvl w:val="0"/>
          <w:numId w:val="25"/>
        </w:numPr>
        <w:tabs>
          <w:tab w:val="clear" w:pos="720"/>
          <w:tab w:val="num" w:pos="284"/>
        </w:tabs>
        <w:spacing w:after="0" w:line="240" w:lineRule="auto"/>
        <w:ind w:left="0" w:hanging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1D9">
        <w:rPr>
          <w:rFonts w:ascii="Times New Roman" w:eastAsia="Times New Roman" w:hAnsi="Times New Roman" w:cs="Times New Roman"/>
          <w:sz w:val="20"/>
          <w:szCs w:val="20"/>
          <w:lang w:eastAsia="ru-RU"/>
        </w:rPr>
        <w:t>Литвинова, Т. Н.</w:t>
      </w:r>
      <w:r w:rsidRPr="000C71D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0C71D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«</w:t>
      </w:r>
      <w:r w:rsidRPr="000C71D9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Цифровые технологии в преподавании русского языка и литературы</w:t>
      </w:r>
      <w:r w:rsidRPr="000C71D9">
        <w:rPr>
          <w:rFonts w:ascii="Times New Roman" w:eastAsia="Times New Roman" w:hAnsi="Times New Roman" w:cs="Times New Roman"/>
          <w:iCs/>
          <w:sz w:val="20"/>
          <w:szCs w:val="20"/>
          <w:lang w:val="kk-KZ" w:eastAsia="ru-RU"/>
        </w:rPr>
        <w:t>»</w:t>
      </w:r>
      <w:r w:rsidRPr="000C71D9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.</w:t>
      </w:r>
      <w:r w:rsidRPr="000C71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Журнал «Русский язык в школе», №5, 12–18. 2021</w:t>
      </w:r>
      <w:r w:rsidRPr="000C71D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г</w:t>
      </w:r>
      <w:r w:rsidRPr="000C71D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sectPr w:rsidR="007A3DFD" w:rsidRPr="000C7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89"/>
    <w:multiLevelType w:val="multilevel"/>
    <w:tmpl w:val="E810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2A45BA"/>
    <w:multiLevelType w:val="multilevel"/>
    <w:tmpl w:val="451EE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E05A5D"/>
    <w:multiLevelType w:val="multilevel"/>
    <w:tmpl w:val="B1A0F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E704F3"/>
    <w:multiLevelType w:val="multilevel"/>
    <w:tmpl w:val="3772A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496C5C"/>
    <w:multiLevelType w:val="multilevel"/>
    <w:tmpl w:val="A5E4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EE5B31"/>
    <w:multiLevelType w:val="hybridMultilevel"/>
    <w:tmpl w:val="7C64A1EA"/>
    <w:lvl w:ilvl="0" w:tplc="E424C3C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97B8E"/>
    <w:multiLevelType w:val="multilevel"/>
    <w:tmpl w:val="8BBC4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8F4890"/>
    <w:multiLevelType w:val="hybridMultilevel"/>
    <w:tmpl w:val="21AC4EBC"/>
    <w:lvl w:ilvl="0" w:tplc="E424C3C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B07534"/>
    <w:multiLevelType w:val="multilevel"/>
    <w:tmpl w:val="5704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3E2FB6"/>
    <w:multiLevelType w:val="multilevel"/>
    <w:tmpl w:val="18445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86299B"/>
    <w:multiLevelType w:val="hybridMultilevel"/>
    <w:tmpl w:val="F566D7DE"/>
    <w:lvl w:ilvl="0" w:tplc="E424C3CE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8FB5958"/>
    <w:multiLevelType w:val="multilevel"/>
    <w:tmpl w:val="7A64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CD52F4"/>
    <w:multiLevelType w:val="hybridMultilevel"/>
    <w:tmpl w:val="1B0E7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A51131"/>
    <w:multiLevelType w:val="multilevel"/>
    <w:tmpl w:val="7C0A0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EE0560"/>
    <w:multiLevelType w:val="multilevel"/>
    <w:tmpl w:val="DC2C3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0136B3"/>
    <w:multiLevelType w:val="multilevel"/>
    <w:tmpl w:val="7A8EF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856CDF"/>
    <w:multiLevelType w:val="multilevel"/>
    <w:tmpl w:val="F0FA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CD0547"/>
    <w:multiLevelType w:val="multilevel"/>
    <w:tmpl w:val="3FB6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B82BF2"/>
    <w:multiLevelType w:val="multilevel"/>
    <w:tmpl w:val="180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D27BF2"/>
    <w:multiLevelType w:val="hybridMultilevel"/>
    <w:tmpl w:val="7E74C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7B15D4"/>
    <w:multiLevelType w:val="hybridMultilevel"/>
    <w:tmpl w:val="1B143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CE0471"/>
    <w:multiLevelType w:val="multilevel"/>
    <w:tmpl w:val="236C6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7E590A"/>
    <w:multiLevelType w:val="multilevel"/>
    <w:tmpl w:val="E1D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B72BD2"/>
    <w:multiLevelType w:val="hybridMultilevel"/>
    <w:tmpl w:val="8530E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A81826"/>
    <w:multiLevelType w:val="multilevel"/>
    <w:tmpl w:val="4A7CE0E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CC0626"/>
    <w:multiLevelType w:val="hybridMultilevel"/>
    <w:tmpl w:val="21727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20"/>
  </w:num>
  <w:num w:numId="4">
    <w:abstractNumId w:val="24"/>
  </w:num>
  <w:num w:numId="5">
    <w:abstractNumId w:val="1"/>
  </w:num>
  <w:num w:numId="6">
    <w:abstractNumId w:val="0"/>
  </w:num>
  <w:num w:numId="7">
    <w:abstractNumId w:val="11"/>
  </w:num>
  <w:num w:numId="8">
    <w:abstractNumId w:val="6"/>
  </w:num>
  <w:num w:numId="9">
    <w:abstractNumId w:val="15"/>
  </w:num>
  <w:num w:numId="10">
    <w:abstractNumId w:val="13"/>
  </w:num>
  <w:num w:numId="11">
    <w:abstractNumId w:val="23"/>
  </w:num>
  <w:num w:numId="12">
    <w:abstractNumId w:val="17"/>
  </w:num>
  <w:num w:numId="13">
    <w:abstractNumId w:val="16"/>
  </w:num>
  <w:num w:numId="14">
    <w:abstractNumId w:val="18"/>
  </w:num>
  <w:num w:numId="15">
    <w:abstractNumId w:val="8"/>
  </w:num>
  <w:num w:numId="16">
    <w:abstractNumId w:val="7"/>
  </w:num>
  <w:num w:numId="17">
    <w:abstractNumId w:val="10"/>
  </w:num>
  <w:num w:numId="18">
    <w:abstractNumId w:val="5"/>
  </w:num>
  <w:num w:numId="19">
    <w:abstractNumId w:val="19"/>
  </w:num>
  <w:num w:numId="20">
    <w:abstractNumId w:val="12"/>
  </w:num>
  <w:num w:numId="21">
    <w:abstractNumId w:val="25"/>
  </w:num>
  <w:num w:numId="22">
    <w:abstractNumId w:val="3"/>
  </w:num>
  <w:num w:numId="23">
    <w:abstractNumId w:val="2"/>
  </w:num>
  <w:num w:numId="24">
    <w:abstractNumId w:val="9"/>
  </w:num>
  <w:num w:numId="25">
    <w:abstractNumId w:val="2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A93"/>
    <w:rsid w:val="000340F7"/>
    <w:rsid w:val="000C6B93"/>
    <w:rsid w:val="000C71D9"/>
    <w:rsid w:val="0019304F"/>
    <w:rsid w:val="001F5513"/>
    <w:rsid w:val="00237A93"/>
    <w:rsid w:val="002F1EE4"/>
    <w:rsid w:val="00323DD0"/>
    <w:rsid w:val="003323D6"/>
    <w:rsid w:val="0036013E"/>
    <w:rsid w:val="0038138D"/>
    <w:rsid w:val="00415CBF"/>
    <w:rsid w:val="005A24DD"/>
    <w:rsid w:val="005B49B1"/>
    <w:rsid w:val="006407C2"/>
    <w:rsid w:val="007A3DFD"/>
    <w:rsid w:val="007A491F"/>
    <w:rsid w:val="007B5235"/>
    <w:rsid w:val="007E57B0"/>
    <w:rsid w:val="007E7B68"/>
    <w:rsid w:val="00940C62"/>
    <w:rsid w:val="00AB6D9D"/>
    <w:rsid w:val="00C02107"/>
    <w:rsid w:val="00C73B9C"/>
    <w:rsid w:val="00CB0422"/>
    <w:rsid w:val="00D12CD6"/>
    <w:rsid w:val="00D15DEF"/>
    <w:rsid w:val="00DE3C55"/>
    <w:rsid w:val="00EE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3B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37A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37A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7A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7A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37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7A93"/>
    <w:rPr>
      <w:b/>
      <w:bCs/>
    </w:rPr>
  </w:style>
  <w:style w:type="character" w:styleId="a5">
    <w:name w:val="Emphasis"/>
    <w:basedOn w:val="a0"/>
    <w:uiPriority w:val="20"/>
    <w:qFormat/>
    <w:rsid w:val="00237A9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73B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D12CD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B6D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3B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37A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37A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7A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7A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37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7A93"/>
    <w:rPr>
      <w:b/>
      <w:bCs/>
    </w:rPr>
  </w:style>
  <w:style w:type="character" w:styleId="a5">
    <w:name w:val="Emphasis"/>
    <w:basedOn w:val="a0"/>
    <w:uiPriority w:val="20"/>
    <w:qFormat/>
    <w:rsid w:val="00237A9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73B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D12CD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B6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62.5</dc:creator>
  <cp:lastModifiedBy>Malyka</cp:lastModifiedBy>
  <cp:revision>5</cp:revision>
  <dcterms:created xsi:type="dcterms:W3CDTF">2025-11-09T05:57:00Z</dcterms:created>
  <dcterms:modified xsi:type="dcterms:W3CDTF">2025-11-17T07:03:00Z</dcterms:modified>
</cp:coreProperties>
</file>